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02CB" w14:textId="77777777" w:rsidR="00EE290E" w:rsidRDefault="00CD693F">
      <w:pPr>
        <w:pStyle w:val="htmlGeneratedany"/>
        <w:spacing w:before="360" w:after="720"/>
        <w:jc w:val="center"/>
        <w:rPr>
          <w:b/>
          <w:bCs/>
          <w:caps/>
          <w:sz w:val="36"/>
          <w:szCs w:val="36"/>
        </w:rPr>
      </w:pPr>
      <w:r>
        <w:rPr>
          <w:b/>
          <w:bCs/>
          <w:caps/>
          <w:sz w:val="36"/>
          <w:szCs w:val="36"/>
        </w:rPr>
        <w:t>Terms and conditions</w:t>
      </w:r>
    </w:p>
    <w:p w14:paraId="5DF9CB03" w14:textId="77777777" w:rsidR="00712300" w:rsidRPr="00712300" w:rsidRDefault="00712300" w:rsidP="00712300">
      <w:pPr>
        <w:pStyle w:val="htmlGeneratedp"/>
        <w:rPr>
          <w:b/>
          <w:bCs/>
          <w:lang w:val="en-GB"/>
        </w:rPr>
      </w:pPr>
      <w:r w:rsidRPr="00712300">
        <w:rPr>
          <w:b/>
          <w:bCs/>
          <w:lang w:val="en-GB"/>
        </w:rPr>
        <w:t>Terms &amp; Conditions – Nicky’s Therapies</w:t>
      </w:r>
    </w:p>
    <w:p w14:paraId="52EE293A" w14:textId="77777777" w:rsidR="00712300" w:rsidRPr="00712300" w:rsidRDefault="00712300" w:rsidP="00712300">
      <w:pPr>
        <w:pStyle w:val="htmlGeneratedp"/>
        <w:rPr>
          <w:b/>
          <w:bCs/>
          <w:lang w:val="en-GB"/>
        </w:rPr>
      </w:pPr>
      <w:r w:rsidRPr="00712300">
        <w:rPr>
          <w:b/>
          <w:bCs/>
          <w:lang w:val="en-GB"/>
        </w:rPr>
        <w:t>Please take a moment to read these Terms &amp; Conditions. They explain how bookings, cancellations, and treatments are managed at Nicky’s Therapies. By booking an appointment, you agree to these terms.</w:t>
      </w:r>
    </w:p>
    <w:p w14:paraId="15B07F92" w14:textId="77777777" w:rsidR="00712300" w:rsidRPr="00712300" w:rsidRDefault="00000000" w:rsidP="00712300">
      <w:pPr>
        <w:pStyle w:val="htmlGeneratedp"/>
        <w:rPr>
          <w:b/>
          <w:bCs/>
          <w:lang w:val="en-GB"/>
        </w:rPr>
      </w:pPr>
      <w:r>
        <w:rPr>
          <w:b/>
          <w:bCs/>
          <w:lang w:val="en-GB"/>
        </w:rPr>
        <w:pict w14:anchorId="0655F87A">
          <v:rect id="_x0000_i1025" style="width:0;height:1.5pt" o:hralign="center" o:hrstd="t" o:hr="t" fillcolor="#a0a0a0" stroked="f"/>
        </w:pict>
      </w:r>
    </w:p>
    <w:p w14:paraId="2F1AD44A" w14:textId="77777777" w:rsidR="00712300" w:rsidRPr="00712300" w:rsidRDefault="00712300" w:rsidP="00712300">
      <w:pPr>
        <w:pStyle w:val="htmlGeneratedp"/>
        <w:rPr>
          <w:b/>
          <w:bCs/>
          <w:lang w:val="en-GB"/>
        </w:rPr>
      </w:pPr>
      <w:r w:rsidRPr="00712300">
        <w:rPr>
          <w:b/>
          <w:bCs/>
          <w:lang w:val="en-GB"/>
        </w:rPr>
        <w:t>1. About Us</w:t>
      </w:r>
    </w:p>
    <w:p w14:paraId="334EE2F7" w14:textId="77777777" w:rsidR="00712300" w:rsidRPr="00712300" w:rsidRDefault="00712300" w:rsidP="00712300">
      <w:pPr>
        <w:pStyle w:val="htmlGeneratedp"/>
        <w:rPr>
          <w:b/>
          <w:bCs/>
          <w:lang w:val="en-GB"/>
        </w:rPr>
      </w:pPr>
      <w:r w:rsidRPr="00712300">
        <w:rPr>
          <w:b/>
          <w:bCs/>
          <w:lang w:val="en-GB"/>
        </w:rPr>
        <w:t xml:space="preserve">Nicky’s Therapies is run by Nicky Westwood (the “Supplier”, “us” or “we”), based in </w:t>
      </w:r>
      <w:proofErr w:type="spellStart"/>
      <w:r w:rsidRPr="00712300">
        <w:rPr>
          <w:b/>
          <w:bCs/>
          <w:lang w:val="en-GB"/>
        </w:rPr>
        <w:t>Sholden</w:t>
      </w:r>
      <w:proofErr w:type="spellEnd"/>
      <w:r w:rsidRPr="00712300">
        <w:rPr>
          <w:b/>
          <w:bCs/>
          <w:lang w:val="en-GB"/>
        </w:rPr>
        <w:t>, Kent.</w:t>
      </w:r>
      <w:r w:rsidRPr="00712300">
        <w:rPr>
          <w:b/>
          <w:bCs/>
          <w:lang w:val="en-GB"/>
        </w:rPr>
        <w:br/>
        <w:t>Email: contact@nickystherapies.com</w:t>
      </w:r>
      <w:r w:rsidRPr="00712300">
        <w:rPr>
          <w:b/>
          <w:bCs/>
          <w:lang w:val="en-GB"/>
        </w:rPr>
        <w:br/>
        <w:t>Telephone: 07871 053809</w:t>
      </w:r>
    </w:p>
    <w:p w14:paraId="7465ED87" w14:textId="77777777" w:rsidR="00712300" w:rsidRPr="00712300" w:rsidRDefault="00000000" w:rsidP="00712300">
      <w:pPr>
        <w:pStyle w:val="htmlGeneratedp"/>
        <w:rPr>
          <w:b/>
          <w:bCs/>
          <w:lang w:val="en-GB"/>
        </w:rPr>
      </w:pPr>
      <w:r>
        <w:rPr>
          <w:b/>
          <w:bCs/>
          <w:lang w:val="en-GB"/>
        </w:rPr>
        <w:pict w14:anchorId="2B2A257B">
          <v:rect id="_x0000_i1026" style="width:0;height:1.5pt" o:hralign="center" o:hrstd="t" o:hr="t" fillcolor="#a0a0a0" stroked="f"/>
        </w:pict>
      </w:r>
    </w:p>
    <w:p w14:paraId="05563F0B" w14:textId="77777777" w:rsidR="00712300" w:rsidRPr="00712300" w:rsidRDefault="00712300" w:rsidP="00712300">
      <w:pPr>
        <w:pStyle w:val="htmlGeneratedp"/>
        <w:rPr>
          <w:b/>
          <w:bCs/>
          <w:lang w:val="en-GB"/>
        </w:rPr>
      </w:pPr>
      <w:r w:rsidRPr="00712300">
        <w:rPr>
          <w:b/>
          <w:bCs/>
          <w:lang w:val="en-GB"/>
        </w:rPr>
        <w:t>2. Services</w:t>
      </w:r>
    </w:p>
    <w:p w14:paraId="58BD4B28" w14:textId="77777777" w:rsidR="00712300" w:rsidRPr="00712300" w:rsidRDefault="00712300" w:rsidP="00712300">
      <w:pPr>
        <w:pStyle w:val="htmlGeneratedp"/>
        <w:rPr>
          <w:b/>
          <w:bCs/>
          <w:lang w:val="en-GB"/>
        </w:rPr>
      </w:pPr>
      <w:r w:rsidRPr="00712300">
        <w:rPr>
          <w:b/>
          <w:bCs/>
          <w:lang w:val="en-GB"/>
        </w:rPr>
        <w:t>We provide massage, acupuncture, stretching, and related therapy services as described on our website or other materials. All services are subject to availability. We may update treatments from time to time in line with professional practice and safety requirements.</w:t>
      </w:r>
    </w:p>
    <w:p w14:paraId="70F92647" w14:textId="77777777" w:rsidR="00712300" w:rsidRPr="00712300" w:rsidRDefault="00000000" w:rsidP="00712300">
      <w:pPr>
        <w:pStyle w:val="htmlGeneratedp"/>
        <w:rPr>
          <w:b/>
          <w:bCs/>
          <w:lang w:val="en-GB"/>
        </w:rPr>
      </w:pPr>
      <w:r>
        <w:rPr>
          <w:b/>
          <w:bCs/>
          <w:lang w:val="en-GB"/>
        </w:rPr>
        <w:pict w14:anchorId="0AECAC44">
          <v:rect id="_x0000_i1027" style="width:0;height:1.5pt" o:hralign="center" o:hrstd="t" o:hr="t" fillcolor="#a0a0a0" stroked="f"/>
        </w:pict>
      </w:r>
    </w:p>
    <w:p w14:paraId="213E6F73" w14:textId="77777777" w:rsidR="00712300" w:rsidRPr="00712300" w:rsidRDefault="00712300" w:rsidP="00712300">
      <w:pPr>
        <w:pStyle w:val="htmlGeneratedp"/>
        <w:rPr>
          <w:b/>
          <w:bCs/>
          <w:lang w:val="en-GB"/>
        </w:rPr>
      </w:pPr>
      <w:r w:rsidRPr="00712300">
        <w:rPr>
          <w:b/>
          <w:bCs/>
          <w:lang w:val="en-GB"/>
        </w:rPr>
        <w:t>3. Booking</w:t>
      </w:r>
    </w:p>
    <w:p w14:paraId="734659C7" w14:textId="77777777" w:rsidR="00712300" w:rsidRPr="00712300" w:rsidRDefault="00712300" w:rsidP="00712300">
      <w:pPr>
        <w:pStyle w:val="htmlGeneratedp"/>
        <w:numPr>
          <w:ilvl w:val="0"/>
          <w:numId w:val="79"/>
        </w:numPr>
        <w:rPr>
          <w:b/>
          <w:bCs/>
          <w:lang w:val="en-GB"/>
        </w:rPr>
      </w:pPr>
      <w:r w:rsidRPr="00712300">
        <w:rPr>
          <w:b/>
          <w:bCs/>
          <w:lang w:val="en-GB"/>
        </w:rPr>
        <w:t>Bookings should be made via our online booking system, which is the quickest and most reliable way to secure an appointment.</w:t>
      </w:r>
    </w:p>
    <w:p w14:paraId="6CEF20AD" w14:textId="77777777" w:rsidR="00712300" w:rsidRPr="00712300" w:rsidRDefault="00712300" w:rsidP="00712300">
      <w:pPr>
        <w:pStyle w:val="htmlGeneratedp"/>
        <w:numPr>
          <w:ilvl w:val="0"/>
          <w:numId w:val="79"/>
        </w:numPr>
        <w:rPr>
          <w:b/>
          <w:bCs/>
          <w:lang w:val="en-GB"/>
        </w:rPr>
      </w:pPr>
      <w:r w:rsidRPr="00712300">
        <w:rPr>
          <w:b/>
          <w:bCs/>
          <w:lang w:val="en-GB"/>
        </w:rPr>
        <w:t>A booking is only confirmed once you receive a confirmation email.</w:t>
      </w:r>
    </w:p>
    <w:p w14:paraId="2CC57094" w14:textId="77777777" w:rsidR="00712300" w:rsidRPr="00712300" w:rsidRDefault="00712300" w:rsidP="00712300">
      <w:pPr>
        <w:pStyle w:val="htmlGeneratedp"/>
        <w:numPr>
          <w:ilvl w:val="0"/>
          <w:numId w:val="79"/>
        </w:numPr>
        <w:rPr>
          <w:b/>
          <w:bCs/>
          <w:lang w:val="en-GB"/>
        </w:rPr>
      </w:pPr>
      <w:r w:rsidRPr="00712300">
        <w:rPr>
          <w:b/>
          <w:bCs/>
          <w:lang w:val="en-GB"/>
        </w:rPr>
        <w:t xml:space="preserve">By booking, you confirm you are over 18 and able to </w:t>
      </w:r>
      <w:proofErr w:type="gramStart"/>
      <w:r w:rsidRPr="00712300">
        <w:rPr>
          <w:b/>
          <w:bCs/>
          <w:lang w:val="en-GB"/>
        </w:rPr>
        <w:t>enter into</w:t>
      </w:r>
      <w:proofErr w:type="gramEnd"/>
      <w:r w:rsidRPr="00712300">
        <w:rPr>
          <w:b/>
          <w:bCs/>
          <w:lang w:val="en-GB"/>
        </w:rPr>
        <w:t xml:space="preserve"> a contract.</w:t>
      </w:r>
    </w:p>
    <w:p w14:paraId="2D7CAE9D" w14:textId="77777777" w:rsidR="00712300" w:rsidRPr="00712300" w:rsidRDefault="00000000" w:rsidP="00712300">
      <w:pPr>
        <w:pStyle w:val="htmlGeneratedp"/>
        <w:rPr>
          <w:b/>
          <w:bCs/>
          <w:lang w:val="en-GB"/>
        </w:rPr>
      </w:pPr>
      <w:r>
        <w:rPr>
          <w:b/>
          <w:bCs/>
          <w:lang w:val="en-GB"/>
        </w:rPr>
        <w:pict w14:anchorId="3499523E">
          <v:rect id="_x0000_i1028" style="width:0;height:1.5pt" o:hralign="center" o:hrstd="t" o:hr="t" fillcolor="#a0a0a0" stroked="f"/>
        </w:pict>
      </w:r>
    </w:p>
    <w:p w14:paraId="23439680" w14:textId="77777777" w:rsidR="00712300" w:rsidRPr="00712300" w:rsidRDefault="00712300" w:rsidP="00712300">
      <w:pPr>
        <w:pStyle w:val="htmlGeneratedp"/>
        <w:rPr>
          <w:b/>
          <w:bCs/>
          <w:lang w:val="en-GB"/>
        </w:rPr>
      </w:pPr>
      <w:r w:rsidRPr="00712300">
        <w:rPr>
          <w:b/>
          <w:bCs/>
          <w:lang w:val="en-GB"/>
        </w:rPr>
        <w:t>4. Cancellation &amp; Rescheduling</w:t>
      </w:r>
    </w:p>
    <w:p w14:paraId="72F181B1" w14:textId="77777777" w:rsidR="00712300" w:rsidRPr="00712300" w:rsidRDefault="00712300" w:rsidP="00712300">
      <w:pPr>
        <w:pStyle w:val="htmlGeneratedp"/>
        <w:rPr>
          <w:b/>
          <w:bCs/>
          <w:lang w:val="en-GB"/>
        </w:rPr>
      </w:pPr>
      <w:r w:rsidRPr="00712300">
        <w:rPr>
          <w:b/>
          <w:bCs/>
          <w:lang w:val="en-GB"/>
        </w:rPr>
        <w:t>We understand life happens, but to keep things fair for all clients:</w:t>
      </w:r>
    </w:p>
    <w:p w14:paraId="3609514C" w14:textId="77777777" w:rsidR="00712300" w:rsidRPr="00712300" w:rsidRDefault="00712300" w:rsidP="00712300">
      <w:pPr>
        <w:pStyle w:val="htmlGeneratedp"/>
        <w:numPr>
          <w:ilvl w:val="0"/>
          <w:numId w:val="80"/>
        </w:numPr>
        <w:rPr>
          <w:b/>
          <w:bCs/>
          <w:lang w:val="en-GB"/>
        </w:rPr>
      </w:pPr>
      <w:r w:rsidRPr="00712300">
        <w:rPr>
          <w:b/>
          <w:bCs/>
          <w:lang w:val="en-GB"/>
        </w:rPr>
        <w:t>You may cancel or reschedule an appointment up to 24 hours in advance via the online booking system.</w:t>
      </w:r>
    </w:p>
    <w:p w14:paraId="1E809CF7" w14:textId="77777777" w:rsidR="00712300" w:rsidRPr="00712300" w:rsidRDefault="00712300" w:rsidP="00712300">
      <w:pPr>
        <w:pStyle w:val="htmlGeneratedp"/>
        <w:numPr>
          <w:ilvl w:val="0"/>
          <w:numId w:val="80"/>
        </w:numPr>
        <w:rPr>
          <w:b/>
          <w:bCs/>
          <w:lang w:val="en-GB"/>
        </w:rPr>
      </w:pPr>
      <w:r w:rsidRPr="00712300">
        <w:rPr>
          <w:b/>
          <w:bCs/>
          <w:lang w:val="en-GB"/>
        </w:rPr>
        <w:t>Cancellations or reschedules made within 24 hours may incur the full treatment fee.</w:t>
      </w:r>
    </w:p>
    <w:p w14:paraId="471266BA" w14:textId="77777777" w:rsidR="00712300" w:rsidRPr="00712300" w:rsidRDefault="00712300" w:rsidP="00712300">
      <w:pPr>
        <w:pStyle w:val="htmlGeneratedp"/>
        <w:numPr>
          <w:ilvl w:val="0"/>
          <w:numId w:val="80"/>
        </w:numPr>
        <w:rPr>
          <w:b/>
          <w:bCs/>
          <w:lang w:val="en-GB"/>
        </w:rPr>
      </w:pPr>
      <w:r w:rsidRPr="00712300">
        <w:rPr>
          <w:b/>
          <w:bCs/>
          <w:lang w:val="en-GB"/>
        </w:rPr>
        <w:t>Your appointment is only considered cancelled once you have received a cancellation confirmation email.</w:t>
      </w:r>
    </w:p>
    <w:p w14:paraId="27FBD3D9" w14:textId="77777777" w:rsidR="00712300" w:rsidRDefault="00712300" w:rsidP="00712300">
      <w:pPr>
        <w:pStyle w:val="htmlGeneratedp"/>
        <w:numPr>
          <w:ilvl w:val="0"/>
          <w:numId w:val="80"/>
        </w:numPr>
        <w:rPr>
          <w:b/>
          <w:bCs/>
          <w:lang w:val="en-GB"/>
        </w:rPr>
      </w:pPr>
      <w:r w:rsidRPr="00712300">
        <w:rPr>
          <w:b/>
          <w:bCs/>
          <w:lang w:val="en-GB"/>
        </w:rPr>
        <w:t>Frequent cancellations or reschedules may result in us kindly requesting that you do not rebook, as this causes disruption to the calendar and additional booking system fees.</w:t>
      </w:r>
    </w:p>
    <w:p w14:paraId="4B0A22A8" w14:textId="3A66E938" w:rsidR="00064D73" w:rsidRPr="00712300" w:rsidRDefault="00064D73" w:rsidP="00712300">
      <w:pPr>
        <w:pStyle w:val="htmlGeneratedp"/>
        <w:numPr>
          <w:ilvl w:val="0"/>
          <w:numId w:val="80"/>
        </w:numPr>
        <w:rPr>
          <w:b/>
          <w:bCs/>
          <w:lang w:val="en-GB"/>
        </w:rPr>
      </w:pPr>
      <w:r>
        <w:rPr>
          <w:b/>
          <w:bCs/>
          <w:lang w:val="en-GB"/>
        </w:rPr>
        <w:t xml:space="preserve">The £2 admin </w:t>
      </w:r>
      <w:r w:rsidR="00223352">
        <w:rPr>
          <w:b/>
          <w:bCs/>
          <w:lang w:val="en-GB"/>
        </w:rPr>
        <w:t xml:space="preserve">booking fee remains </w:t>
      </w:r>
      <w:proofErr w:type="spellStart"/>
      <w:proofErr w:type="gramStart"/>
      <w:r w:rsidR="00223352">
        <w:rPr>
          <w:b/>
          <w:bCs/>
          <w:lang w:val="en-GB"/>
        </w:rPr>
        <w:t>non refundable</w:t>
      </w:r>
      <w:proofErr w:type="spellEnd"/>
      <w:proofErr w:type="gramEnd"/>
      <w:r w:rsidR="00223352">
        <w:rPr>
          <w:b/>
          <w:bCs/>
          <w:lang w:val="en-GB"/>
        </w:rPr>
        <w:t xml:space="preserve"> as outlined in section</w:t>
      </w:r>
      <w:r w:rsidR="00671021">
        <w:rPr>
          <w:b/>
          <w:bCs/>
          <w:lang w:val="en-GB"/>
        </w:rPr>
        <w:t xml:space="preserve"> 6</w:t>
      </w:r>
    </w:p>
    <w:p w14:paraId="02FB035A" w14:textId="77777777" w:rsidR="00712300" w:rsidRPr="00712300" w:rsidRDefault="00000000" w:rsidP="00712300">
      <w:pPr>
        <w:pStyle w:val="htmlGeneratedp"/>
        <w:rPr>
          <w:b/>
          <w:bCs/>
          <w:lang w:val="en-GB"/>
        </w:rPr>
      </w:pPr>
      <w:r>
        <w:rPr>
          <w:b/>
          <w:bCs/>
          <w:lang w:val="en-GB"/>
        </w:rPr>
        <w:pict w14:anchorId="78F4EE6F">
          <v:rect id="_x0000_i1029" style="width:0;height:1.5pt" o:hralign="center" o:hrstd="t" o:hr="t" fillcolor="#a0a0a0" stroked="f"/>
        </w:pict>
      </w:r>
    </w:p>
    <w:p w14:paraId="72BC4D2A" w14:textId="77777777" w:rsidR="00712300" w:rsidRPr="00712300" w:rsidRDefault="00712300" w:rsidP="00712300">
      <w:pPr>
        <w:pStyle w:val="htmlGeneratedp"/>
        <w:rPr>
          <w:b/>
          <w:bCs/>
          <w:lang w:val="en-GB"/>
        </w:rPr>
      </w:pPr>
      <w:r w:rsidRPr="00712300">
        <w:rPr>
          <w:b/>
          <w:bCs/>
          <w:lang w:val="en-GB"/>
        </w:rPr>
        <w:t>5. Communication</w:t>
      </w:r>
    </w:p>
    <w:p w14:paraId="3CE92A50" w14:textId="77777777" w:rsidR="00712300" w:rsidRPr="00712300" w:rsidRDefault="00712300" w:rsidP="00712300">
      <w:pPr>
        <w:pStyle w:val="htmlGeneratedp"/>
        <w:numPr>
          <w:ilvl w:val="0"/>
          <w:numId w:val="81"/>
        </w:numPr>
        <w:rPr>
          <w:b/>
          <w:bCs/>
          <w:lang w:val="en-GB"/>
        </w:rPr>
      </w:pPr>
      <w:r w:rsidRPr="00712300">
        <w:rPr>
          <w:b/>
          <w:bCs/>
          <w:lang w:val="en-GB"/>
        </w:rPr>
        <w:t>The online booking system is always the fastest way to manage appointments.</w:t>
      </w:r>
    </w:p>
    <w:p w14:paraId="580918C0" w14:textId="77777777" w:rsidR="00712300" w:rsidRPr="00712300" w:rsidRDefault="00712300" w:rsidP="00712300">
      <w:pPr>
        <w:pStyle w:val="htmlGeneratedp"/>
        <w:numPr>
          <w:ilvl w:val="0"/>
          <w:numId w:val="81"/>
        </w:numPr>
        <w:rPr>
          <w:b/>
          <w:bCs/>
          <w:lang w:val="en-GB"/>
        </w:rPr>
      </w:pPr>
      <w:r w:rsidRPr="00712300">
        <w:rPr>
          <w:b/>
          <w:bCs/>
          <w:lang w:val="en-GB"/>
        </w:rPr>
        <w:t>While you may contact us by text or email, please note these are not monitored 24/7. This means your slot could be taken by someone else before your message is actioned.</w:t>
      </w:r>
    </w:p>
    <w:p w14:paraId="700767D9" w14:textId="77777777" w:rsidR="00712300" w:rsidRPr="00712300" w:rsidRDefault="00712300" w:rsidP="00712300">
      <w:pPr>
        <w:pStyle w:val="htmlGeneratedp"/>
        <w:numPr>
          <w:ilvl w:val="0"/>
          <w:numId w:val="81"/>
        </w:numPr>
        <w:rPr>
          <w:b/>
          <w:bCs/>
          <w:lang w:val="en-GB"/>
        </w:rPr>
      </w:pPr>
      <w:r w:rsidRPr="00712300">
        <w:rPr>
          <w:b/>
          <w:bCs/>
          <w:lang w:val="en-GB"/>
        </w:rPr>
        <w:t>For your protection, please always check you have received confirmation of any booking, change, or cancellation.</w:t>
      </w:r>
    </w:p>
    <w:p w14:paraId="6727D176" w14:textId="77777777" w:rsidR="00712300" w:rsidRPr="00712300" w:rsidRDefault="00000000" w:rsidP="00712300">
      <w:pPr>
        <w:pStyle w:val="htmlGeneratedp"/>
        <w:rPr>
          <w:b/>
          <w:bCs/>
          <w:lang w:val="en-GB"/>
        </w:rPr>
      </w:pPr>
      <w:r>
        <w:rPr>
          <w:b/>
          <w:bCs/>
          <w:lang w:val="en-GB"/>
        </w:rPr>
        <w:pict w14:anchorId="676C1753">
          <v:rect id="_x0000_i1030" style="width:0;height:1.5pt" o:hralign="center" o:hrstd="t" o:hr="t" fillcolor="#a0a0a0" stroked="f"/>
        </w:pict>
      </w:r>
    </w:p>
    <w:p w14:paraId="7D9B8FC7" w14:textId="77777777" w:rsidR="00712300" w:rsidRPr="00712300" w:rsidRDefault="00712300" w:rsidP="00712300">
      <w:pPr>
        <w:pStyle w:val="htmlGeneratedp"/>
        <w:rPr>
          <w:b/>
          <w:bCs/>
          <w:lang w:val="en-GB"/>
        </w:rPr>
      </w:pPr>
      <w:r w:rsidRPr="00712300">
        <w:rPr>
          <w:b/>
          <w:bCs/>
          <w:lang w:val="en-GB"/>
        </w:rPr>
        <w:t>6. Fees &amp; Payment</w:t>
      </w:r>
    </w:p>
    <w:p w14:paraId="53E7C56B" w14:textId="3BB091DE" w:rsidR="00712300" w:rsidRPr="00712300" w:rsidRDefault="00712300" w:rsidP="00712300">
      <w:pPr>
        <w:pStyle w:val="htmlGeneratedp"/>
        <w:numPr>
          <w:ilvl w:val="0"/>
          <w:numId w:val="82"/>
        </w:numPr>
        <w:rPr>
          <w:b/>
          <w:bCs/>
          <w:lang w:val="en-GB"/>
        </w:rPr>
      </w:pPr>
      <w:r w:rsidRPr="00712300">
        <w:rPr>
          <w:b/>
          <w:bCs/>
          <w:lang w:val="en-GB"/>
        </w:rPr>
        <w:t>Fees are displayed on the website</w:t>
      </w:r>
      <w:r w:rsidR="00634E7F">
        <w:rPr>
          <w:b/>
          <w:bCs/>
          <w:lang w:val="en-GB"/>
        </w:rPr>
        <w:t xml:space="preserve"> /link to Fresha</w:t>
      </w:r>
      <w:r w:rsidRPr="00712300">
        <w:rPr>
          <w:b/>
          <w:bCs/>
          <w:lang w:val="en-GB"/>
        </w:rPr>
        <w:t xml:space="preserve"> at the time of booking.</w:t>
      </w:r>
    </w:p>
    <w:p w14:paraId="7D8D8B16" w14:textId="77777777" w:rsidR="00712300" w:rsidRPr="00712300" w:rsidRDefault="00712300" w:rsidP="00712300">
      <w:pPr>
        <w:pStyle w:val="htmlGeneratedp"/>
        <w:numPr>
          <w:ilvl w:val="0"/>
          <w:numId w:val="82"/>
        </w:numPr>
        <w:rPr>
          <w:b/>
          <w:bCs/>
          <w:lang w:val="en-GB"/>
        </w:rPr>
      </w:pPr>
      <w:r w:rsidRPr="00712300">
        <w:rPr>
          <w:b/>
          <w:bCs/>
          <w:lang w:val="en-GB"/>
        </w:rPr>
        <w:t>Payment is taken either at the time of booking or at the appointment, as indicated.</w:t>
      </w:r>
    </w:p>
    <w:p w14:paraId="3A1DB671" w14:textId="48D90A83" w:rsidR="00712300" w:rsidRPr="00712300" w:rsidRDefault="00712300" w:rsidP="00712300">
      <w:pPr>
        <w:pStyle w:val="htmlGeneratedp"/>
        <w:numPr>
          <w:ilvl w:val="0"/>
          <w:numId w:val="82"/>
        </w:numPr>
        <w:rPr>
          <w:b/>
          <w:bCs/>
          <w:lang w:val="en-GB"/>
        </w:rPr>
      </w:pPr>
      <w:r w:rsidRPr="00712300">
        <w:rPr>
          <w:b/>
          <w:bCs/>
          <w:lang w:val="en-GB"/>
        </w:rPr>
        <w:t>Prices may change from time to time, but confirmed bookings will always honour the price agreed at the time of booking</w:t>
      </w:r>
      <w:r w:rsidR="00A80438">
        <w:rPr>
          <w:b/>
          <w:bCs/>
          <w:lang w:val="en-GB"/>
        </w:rPr>
        <w:t xml:space="preserve"> within a reasonable time frame. Bookings outside of two months are subject to be changed in</w:t>
      </w:r>
      <w:r w:rsidR="006870E4">
        <w:rPr>
          <w:b/>
          <w:bCs/>
          <w:lang w:val="en-GB"/>
        </w:rPr>
        <w:t xml:space="preserve"> </w:t>
      </w:r>
      <w:r w:rsidR="00A80438">
        <w:rPr>
          <w:b/>
          <w:bCs/>
          <w:lang w:val="en-GB"/>
        </w:rPr>
        <w:t xml:space="preserve">line with the </w:t>
      </w:r>
      <w:r w:rsidR="006870E4">
        <w:rPr>
          <w:b/>
          <w:bCs/>
          <w:lang w:val="en-GB"/>
        </w:rPr>
        <w:t>price change and you will be notified in good time</w:t>
      </w:r>
    </w:p>
    <w:p w14:paraId="69C3159D" w14:textId="77777777" w:rsidR="00E9562C" w:rsidRPr="00712300" w:rsidRDefault="00E9562C" w:rsidP="00E9562C">
      <w:pPr>
        <w:pStyle w:val="htmlGeneratedp"/>
        <w:rPr>
          <w:b/>
          <w:bCs/>
          <w:lang w:val="en-GB"/>
        </w:rPr>
      </w:pPr>
    </w:p>
    <w:p w14:paraId="5A22BFFA" w14:textId="77777777" w:rsidR="00E14E50" w:rsidRDefault="00E14E50" w:rsidP="00F47D38">
      <w:pPr>
        <w:pStyle w:val="htmlGeneratedp"/>
        <w:rPr>
          <w:b/>
          <w:bCs/>
          <w:lang w:val="en-GB"/>
        </w:rPr>
      </w:pPr>
    </w:p>
    <w:p w14:paraId="456C8CC3" w14:textId="77777777" w:rsidR="00671021" w:rsidRDefault="00671021" w:rsidP="00121D9F">
      <w:pPr>
        <w:pStyle w:val="htmlGeneratedp"/>
        <w:rPr>
          <w:b/>
          <w:bCs/>
          <w:lang w:val="en-GB"/>
        </w:rPr>
      </w:pPr>
    </w:p>
    <w:p w14:paraId="664F75BF" w14:textId="190DE73B" w:rsidR="00E14E50" w:rsidRDefault="00121D9F" w:rsidP="00121D9F">
      <w:pPr>
        <w:pStyle w:val="htmlGeneratedp"/>
        <w:rPr>
          <w:b/>
          <w:bCs/>
          <w:lang w:val="en-GB"/>
        </w:rPr>
      </w:pPr>
      <w:r>
        <w:rPr>
          <w:b/>
          <w:bCs/>
          <w:lang w:val="en-GB"/>
        </w:rPr>
        <w:lastRenderedPageBreak/>
        <w:t>Admin Booking Fee</w:t>
      </w:r>
    </w:p>
    <w:p w14:paraId="401F4E95" w14:textId="310833B5" w:rsidR="00121D9F" w:rsidRPr="00064D73" w:rsidRDefault="00121D9F" w:rsidP="00121D9F">
      <w:pPr>
        <w:pStyle w:val="htmlGeneratedp"/>
        <w:rPr>
          <w:b/>
          <w:bCs/>
          <w:lang w:val="en-GB"/>
        </w:rPr>
      </w:pPr>
      <w:r w:rsidRPr="00064D73">
        <w:rPr>
          <w:b/>
          <w:bCs/>
          <w:lang w:val="en-GB"/>
        </w:rPr>
        <w:t>A £2 admin booking fee is required at the time of booking</w:t>
      </w:r>
      <w:r w:rsidR="002873A3" w:rsidRPr="00064D73">
        <w:rPr>
          <w:b/>
          <w:bCs/>
          <w:lang w:val="en-GB"/>
        </w:rPr>
        <w:t xml:space="preserve"> for all services.  The fee covers administrative and booking</w:t>
      </w:r>
      <w:r w:rsidR="00A336AB" w:rsidRPr="00064D73">
        <w:rPr>
          <w:b/>
          <w:bCs/>
          <w:lang w:val="en-GB"/>
        </w:rPr>
        <w:t xml:space="preserve"> platform costs. Please note that the booking system may refer to this as a deposit</w:t>
      </w:r>
      <w:r w:rsidR="00430F2F" w:rsidRPr="00064D73">
        <w:rPr>
          <w:b/>
          <w:bCs/>
          <w:lang w:val="en-GB"/>
        </w:rPr>
        <w:t>, however, it is a non-refundable admin fee.</w:t>
      </w:r>
    </w:p>
    <w:p w14:paraId="00D8C2DA" w14:textId="77777777" w:rsidR="00430F2F" w:rsidRPr="00064D73" w:rsidRDefault="00430F2F" w:rsidP="00121D9F">
      <w:pPr>
        <w:pStyle w:val="htmlGeneratedp"/>
        <w:rPr>
          <w:b/>
          <w:bCs/>
          <w:lang w:val="en-GB"/>
        </w:rPr>
      </w:pPr>
    </w:p>
    <w:p w14:paraId="277E5EF5" w14:textId="24AB9F23" w:rsidR="00430F2F" w:rsidRPr="00064D73" w:rsidRDefault="00430F2F" w:rsidP="00121D9F">
      <w:pPr>
        <w:pStyle w:val="htmlGeneratedp"/>
        <w:rPr>
          <w:b/>
          <w:bCs/>
          <w:lang w:val="en-GB"/>
        </w:rPr>
      </w:pPr>
      <w:r w:rsidRPr="00064D73">
        <w:rPr>
          <w:b/>
          <w:bCs/>
          <w:lang w:val="en-GB"/>
        </w:rPr>
        <w:t xml:space="preserve">The £2 admin booking fee is </w:t>
      </w:r>
      <w:proofErr w:type="gramStart"/>
      <w:r w:rsidRPr="00064D73">
        <w:rPr>
          <w:b/>
          <w:bCs/>
          <w:lang w:val="en-GB"/>
        </w:rPr>
        <w:t>non refundable</w:t>
      </w:r>
      <w:proofErr w:type="gramEnd"/>
      <w:r w:rsidRPr="00064D73">
        <w:rPr>
          <w:b/>
          <w:bCs/>
          <w:lang w:val="en-GB"/>
        </w:rPr>
        <w:t xml:space="preserve"> under all circumstances, including no show, or automatic cancellation. Bookings must be confirmed </w:t>
      </w:r>
      <w:r w:rsidR="00FA0532" w:rsidRPr="00064D73">
        <w:rPr>
          <w:b/>
          <w:bCs/>
          <w:lang w:val="en-GB"/>
        </w:rPr>
        <w:t xml:space="preserve">within 48 hours of being made. If a booking is not confirmed within the time frame, the </w:t>
      </w:r>
      <w:r w:rsidR="0015389D" w:rsidRPr="00064D73">
        <w:rPr>
          <w:b/>
          <w:bCs/>
          <w:lang w:val="en-GB"/>
        </w:rPr>
        <w:t>system will automatically cancel the appointment. The £2</w:t>
      </w:r>
      <w:r w:rsidR="00F43286" w:rsidRPr="00064D73">
        <w:rPr>
          <w:b/>
          <w:bCs/>
          <w:lang w:val="en-GB"/>
        </w:rPr>
        <w:t xml:space="preserve"> admin booking fee remains non – refundable. </w:t>
      </w:r>
    </w:p>
    <w:p w14:paraId="03D625C1" w14:textId="77777777" w:rsidR="00E14E50" w:rsidRDefault="00E14E50" w:rsidP="00E9562C">
      <w:pPr>
        <w:pStyle w:val="htmlGeneratedp"/>
        <w:numPr>
          <w:ilvl w:val="0"/>
          <w:numId w:val="85"/>
        </w:numPr>
        <w:rPr>
          <w:b/>
          <w:bCs/>
          <w:lang w:val="en-GB"/>
        </w:rPr>
      </w:pPr>
    </w:p>
    <w:p w14:paraId="4496BC26" w14:textId="77777777" w:rsidR="00F47D38" w:rsidRDefault="00F47D38" w:rsidP="00E14E50">
      <w:pPr>
        <w:pStyle w:val="htmlGeneratedp"/>
        <w:ind w:left="360"/>
        <w:rPr>
          <w:b/>
          <w:bCs/>
          <w:lang w:val="en-GB"/>
        </w:rPr>
      </w:pPr>
    </w:p>
    <w:p w14:paraId="38602D29" w14:textId="05B67AEE" w:rsidR="00712300" w:rsidRPr="00712300" w:rsidRDefault="00712300" w:rsidP="00E14E50">
      <w:pPr>
        <w:pStyle w:val="htmlGeneratedp"/>
        <w:ind w:left="360"/>
        <w:rPr>
          <w:b/>
          <w:bCs/>
          <w:lang w:val="en-GB"/>
        </w:rPr>
      </w:pPr>
      <w:r w:rsidRPr="00712300">
        <w:rPr>
          <w:b/>
          <w:bCs/>
          <w:lang w:val="en-GB"/>
        </w:rPr>
        <w:t>7. Client Responsibilities</w:t>
      </w:r>
    </w:p>
    <w:p w14:paraId="5CB14F31" w14:textId="77777777" w:rsidR="00712300" w:rsidRPr="00712300" w:rsidRDefault="00712300" w:rsidP="00712300">
      <w:pPr>
        <w:pStyle w:val="htmlGeneratedp"/>
        <w:rPr>
          <w:b/>
          <w:bCs/>
          <w:lang w:val="en-GB"/>
        </w:rPr>
      </w:pPr>
      <w:r w:rsidRPr="00712300">
        <w:rPr>
          <w:b/>
          <w:bCs/>
          <w:lang w:val="en-GB"/>
        </w:rPr>
        <w:t>To help us provide the best care, please:</w:t>
      </w:r>
    </w:p>
    <w:p w14:paraId="1937E7B7" w14:textId="77777777" w:rsidR="00712300" w:rsidRPr="00712300" w:rsidRDefault="00712300" w:rsidP="00712300">
      <w:pPr>
        <w:pStyle w:val="htmlGeneratedp"/>
        <w:numPr>
          <w:ilvl w:val="0"/>
          <w:numId w:val="83"/>
        </w:numPr>
        <w:rPr>
          <w:b/>
          <w:bCs/>
          <w:lang w:val="en-GB"/>
        </w:rPr>
      </w:pPr>
      <w:r w:rsidRPr="00712300">
        <w:rPr>
          <w:b/>
          <w:bCs/>
          <w:lang w:val="en-GB"/>
        </w:rPr>
        <w:t>Arrive on time for your appointment.</w:t>
      </w:r>
    </w:p>
    <w:p w14:paraId="10C113F3" w14:textId="77777777" w:rsidR="00712300" w:rsidRPr="00712300" w:rsidRDefault="00712300" w:rsidP="00712300">
      <w:pPr>
        <w:pStyle w:val="htmlGeneratedp"/>
        <w:numPr>
          <w:ilvl w:val="0"/>
          <w:numId w:val="83"/>
        </w:numPr>
        <w:rPr>
          <w:b/>
          <w:bCs/>
          <w:lang w:val="en-GB"/>
        </w:rPr>
      </w:pPr>
      <w:r w:rsidRPr="00712300">
        <w:rPr>
          <w:b/>
          <w:bCs/>
          <w:lang w:val="en-GB"/>
        </w:rPr>
        <w:t>Wear suitable clothing if required (e.g., stretchy clothing for assisted stretching).</w:t>
      </w:r>
    </w:p>
    <w:p w14:paraId="5A271B28" w14:textId="77777777" w:rsidR="00712300" w:rsidRPr="00712300" w:rsidRDefault="00712300" w:rsidP="00712300">
      <w:pPr>
        <w:pStyle w:val="htmlGeneratedp"/>
        <w:numPr>
          <w:ilvl w:val="0"/>
          <w:numId w:val="83"/>
        </w:numPr>
        <w:rPr>
          <w:b/>
          <w:bCs/>
          <w:lang w:val="en-GB"/>
        </w:rPr>
      </w:pPr>
      <w:r w:rsidRPr="00712300">
        <w:rPr>
          <w:b/>
          <w:bCs/>
          <w:lang w:val="en-GB"/>
        </w:rPr>
        <w:t>Let us know in advance about any medical conditions, injuries, or concerns relevant to your treatment.</w:t>
      </w:r>
    </w:p>
    <w:p w14:paraId="2949AB1E" w14:textId="77777777" w:rsidR="00712300" w:rsidRPr="00712300" w:rsidRDefault="00712300" w:rsidP="00712300">
      <w:pPr>
        <w:pStyle w:val="htmlGeneratedp"/>
        <w:numPr>
          <w:ilvl w:val="0"/>
          <w:numId w:val="83"/>
        </w:numPr>
        <w:rPr>
          <w:b/>
          <w:bCs/>
          <w:lang w:val="en-GB"/>
        </w:rPr>
      </w:pPr>
      <w:r w:rsidRPr="00712300">
        <w:rPr>
          <w:b/>
          <w:bCs/>
          <w:lang w:val="en-GB"/>
        </w:rPr>
        <w:t>Follow aftercare advice given.</w:t>
      </w:r>
    </w:p>
    <w:p w14:paraId="0A3672B9" w14:textId="77777777" w:rsidR="00712300" w:rsidRPr="00712300" w:rsidRDefault="00712300" w:rsidP="00712300">
      <w:pPr>
        <w:pStyle w:val="htmlGeneratedp"/>
        <w:rPr>
          <w:b/>
          <w:bCs/>
          <w:lang w:val="en-GB"/>
        </w:rPr>
      </w:pPr>
      <w:r w:rsidRPr="00712300">
        <w:rPr>
          <w:b/>
          <w:bCs/>
          <w:lang w:val="en-GB"/>
        </w:rPr>
        <w:t>Failure to provide accurate information or follow advice may affect your treatment and could result in us declining to proceed.</w:t>
      </w:r>
    </w:p>
    <w:p w14:paraId="65DBC7FF" w14:textId="77777777" w:rsidR="00712300" w:rsidRPr="00712300" w:rsidRDefault="00000000" w:rsidP="00712300">
      <w:pPr>
        <w:pStyle w:val="htmlGeneratedp"/>
        <w:rPr>
          <w:b/>
          <w:bCs/>
          <w:lang w:val="en-GB"/>
        </w:rPr>
      </w:pPr>
      <w:r>
        <w:rPr>
          <w:b/>
          <w:bCs/>
          <w:lang w:val="en-GB"/>
        </w:rPr>
        <w:pict w14:anchorId="6324BB7D">
          <v:rect id="_x0000_i1032" style="width:0;height:1.5pt" o:hralign="center" o:hrstd="t" o:hr="t" fillcolor="#a0a0a0" stroked="f"/>
        </w:pict>
      </w:r>
    </w:p>
    <w:p w14:paraId="3B946298" w14:textId="77777777" w:rsidR="00712300" w:rsidRPr="00712300" w:rsidRDefault="00712300" w:rsidP="00712300">
      <w:pPr>
        <w:pStyle w:val="htmlGeneratedp"/>
        <w:rPr>
          <w:b/>
          <w:bCs/>
          <w:lang w:val="en-GB"/>
        </w:rPr>
      </w:pPr>
      <w:r w:rsidRPr="00712300">
        <w:rPr>
          <w:b/>
          <w:bCs/>
          <w:lang w:val="en-GB"/>
        </w:rPr>
        <w:t>8. Liability</w:t>
      </w:r>
    </w:p>
    <w:p w14:paraId="46973CB5" w14:textId="77777777" w:rsidR="00712300" w:rsidRPr="00712300" w:rsidRDefault="00712300" w:rsidP="00712300">
      <w:pPr>
        <w:pStyle w:val="htmlGeneratedp"/>
        <w:numPr>
          <w:ilvl w:val="0"/>
          <w:numId w:val="84"/>
        </w:numPr>
        <w:rPr>
          <w:b/>
          <w:bCs/>
          <w:lang w:val="en-GB"/>
        </w:rPr>
      </w:pPr>
      <w:r w:rsidRPr="00712300">
        <w:rPr>
          <w:b/>
          <w:bCs/>
          <w:lang w:val="en-GB"/>
        </w:rPr>
        <w:t>We provide services with reasonable care and professional skill.</w:t>
      </w:r>
    </w:p>
    <w:p w14:paraId="3300BD47" w14:textId="77777777" w:rsidR="00712300" w:rsidRPr="00712300" w:rsidRDefault="00712300" w:rsidP="00712300">
      <w:pPr>
        <w:pStyle w:val="htmlGeneratedp"/>
        <w:numPr>
          <w:ilvl w:val="0"/>
          <w:numId w:val="84"/>
        </w:numPr>
        <w:rPr>
          <w:b/>
          <w:bCs/>
          <w:lang w:val="en-GB"/>
        </w:rPr>
      </w:pPr>
      <w:r w:rsidRPr="00712300">
        <w:rPr>
          <w:b/>
          <w:bCs/>
          <w:lang w:val="en-GB"/>
        </w:rPr>
        <w:t>Nothing in these terms excludes liability for death or personal injury caused by negligence.</w:t>
      </w:r>
    </w:p>
    <w:p w14:paraId="3E6A183F" w14:textId="77777777" w:rsidR="00712300" w:rsidRPr="00712300" w:rsidRDefault="00712300" w:rsidP="00712300">
      <w:pPr>
        <w:pStyle w:val="htmlGeneratedp"/>
        <w:numPr>
          <w:ilvl w:val="0"/>
          <w:numId w:val="84"/>
        </w:numPr>
        <w:rPr>
          <w:b/>
          <w:bCs/>
          <w:lang w:val="en-GB"/>
        </w:rPr>
      </w:pPr>
      <w:r w:rsidRPr="00712300">
        <w:rPr>
          <w:b/>
          <w:bCs/>
          <w:lang w:val="en-GB"/>
        </w:rPr>
        <w:t>We are not liable for losses that are unforeseeable or for purely business-related losses.</w:t>
      </w:r>
    </w:p>
    <w:p w14:paraId="0730FF5C" w14:textId="77777777" w:rsidR="00712300" w:rsidRPr="00712300" w:rsidRDefault="00000000" w:rsidP="00712300">
      <w:pPr>
        <w:pStyle w:val="htmlGeneratedp"/>
        <w:rPr>
          <w:b/>
          <w:bCs/>
          <w:lang w:val="en-GB"/>
        </w:rPr>
      </w:pPr>
      <w:r>
        <w:rPr>
          <w:b/>
          <w:bCs/>
          <w:lang w:val="en-GB"/>
        </w:rPr>
        <w:pict w14:anchorId="133994E3">
          <v:rect id="_x0000_i1033" style="width:0;height:1.5pt" o:hralign="center" o:hrstd="t" o:hr="t" fillcolor="#a0a0a0" stroked="f"/>
        </w:pict>
      </w:r>
    </w:p>
    <w:p w14:paraId="7DC1110F" w14:textId="77777777" w:rsidR="00712300" w:rsidRPr="00712300" w:rsidRDefault="00712300" w:rsidP="00712300">
      <w:pPr>
        <w:pStyle w:val="htmlGeneratedp"/>
        <w:rPr>
          <w:b/>
          <w:bCs/>
          <w:lang w:val="en-GB"/>
        </w:rPr>
      </w:pPr>
      <w:r w:rsidRPr="00712300">
        <w:rPr>
          <w:b/>
          <w:bCs/>
          <w:lang w:val="en-GB"/>
        </w:rPr>
        <w:t>9. Privacy</w:t>
      </w:r>
    </w:p>
    <w:p w14:paraId="72B865D5" w14:textId="77777777" w:rsidR="00712300" w:rsidRPr="00712300" w:rsidRDefault="00712300" w:rsidP="00712300">
      <w:pPr>
        <w:pStyle w:val="htmlGeneratedp"/>
        <w:rPr>
          <w:b/>
          <w:bCs/>
          <w:lang w:val="en-GB"/>
        </w:rPr>
      </w:pPr>
      <w:r w:rsidRPr="00712300">
        <w:rPr>
          <w:b/>
          <w:bCs/>
          <w:lang w:val="en-GB"/>
        </w:rPr>
        <w:t>We respect your privacy and handle personal data in line with our Privacy Policy and GDPR. Your information is only used to manage bookings and provide services.</w:t>
      </w:r>
    </w:p>
    <w:p w14:paraId="2727801C" w14:textId="77777777" w:rsidR="00712300" w:rsidRPr="00712300" w:rsidRDefault="00000000" w:rsidP="00712300">
      <w:pPr>
        <w:pStyle w:val="htmlGeneratedp"/>
        <w:rPr>
          <w:b/>
          <w:bCs/>
          <w:lang w:val="en-GB"/>
        </w:rPr>
      </w:pPr>
      <w:r>
        <w:rPr>
          <w:b/>
          <w:bCs/>
          <w:lang w:val="en-GB"/>
        </w:rPr>
        <w:pict w14:anchorId="23118037">
          <v:rect id="_x0000_i1034" style="width:0;height:1.5pt" o:hralign="center" o:hrstd="t" o:hr="t" fillcolor="#a0a0a0" stroked="f"/>
        </w:pict>
      </w:r>
    </w:p>
    <w:p w14:paraId="316A8305" w14:textId="77777777" w:rsidR="00712300" w:rsidRPr="00712300" w:rsidRDefault="00712300" w:rsidP="00712300">
      <w:pPr>
        <w:pStyle w:val="htmlGeneratedp"/>
        <w:rPr>
          <w:b/>
          <w:bCs/>
          <w:lang w:val="en-GB"/>
        </w:rPr>
      </w:pPr>
      <w:r w:rsidRPr="00712300">
        <w:rPr>
          <w:b/>
          <w:bCs/>
          <w:lang w:val="en-GB"/>
        </w:rPr>
        <w:t>10. Governing Law</w:t>
      </w:r>
    </w:p>
    <w:p w14:paraId="5E313047" w14:textId="77777777" w:rsidR="00712300" w:rsidRPr="00712300" w:rsidRDefault="00712300" w:rsidP="00712300">
      <w:pPr>
        <w:pStyle w:val="htmlGeneratedp"/>
        <w:rPr>
          <w:b/>
          <w:bCs/>
          <w:lang w:val="en-GB"/>
        </w:rPr>
      </w:pPr>
      <w:r w:rsidRPr="00712300">
        <w:rPr>
          <w:b/>
          <w:bCs/>
          <w:lang w:val="en-GB"/>
        </w:rPr>
        <w:t>These terms are governed by the law of England and Wales. Any disputes will be handled in the courts of England and Wales (or Scotland/Northern Ireland, if you live there).</w:t>
      </w:r>
    </w:p>
    <w:p w14:paraId="20160F5A" w14:textId="77777777" w:rsidR="00712300" w:rsidRPr="00712300" w:rsidRDefault="00000000" w:rsidP="00712300">
      <w:pPr>
        <w:pStyle w:val="htmlGeneratedp"/>
        <w:rPr>
          <w:b/>
          <w:bCs/>
          <w:lang w:val="en-GB"/>
        </w:rPr>
      </w:pPr>
      <w:r>
        <w:rPr>
          <w:b/>
          <w:bCs/>
          <w:lang w:val="en-GB"/>
        </w:rPr>
        <w:pict w14:anchorId="717076D9">
          <v:rect id="_x0000_i1035" style="width:0;height:1.5pt" o:hralign="center" o:hrstd="t" o:hr="t" fillcolor="#a0a0a0" stroked="f"/>
        </w:pict>
      </w:r>
    </w:p>
    <w:p w14:paraId="0957B755" w14:textId="77777777" w:rsidR="00712300" w:rsidRPr="00712300" w:rsidRDefault="00712300" w:rsidP="00712300">
      <w:pPr>
        <w:pStyle w:val="htmlGeneratedp"/>
        <w:rPr>
          <w:b/>
          <w:bCs/>
          <w:lang w:val="en-GB"/>
        </w:rPr>
      </w:pPr>
      <w:r w:rsidRPr="00712300">
        <w:rPr>
          <w:b/>
          <w:bCs/>
          <w:lang w:val="en-GB"/>
        </w:rPr>
        <w:t>11. Complaints</w:t>
      </w:r>
    </w:p>
    <w:p w14:paraId="0520DDDF" w14:textId="77777777" w:rsidR="00712300" w:rsidRPr="00712300" w:rsidRDefault="00712300" w:rsidP="00712300">
      <w:pPr>
        <w:pStyle w:val="htmlGeneratedp"/>
        <w:rPr>
          <w:b/>
          <w:bCs/>
          <w:lang w:val="en-GB"/>
        </w:rPr>
      </w:pPr>
      <w:r w:rsidRPr="00712300">
        <w:rPr>
          <w:b/>
          <w:bCs/>
          <w:lang w:val="en-GB"/>
        </w:rPr>
        <w:t>We aim to provide a positive and professional service. If you have a concern or complaint, please email contact@nickystherapies.com and we will respond within 5 working days.</w:t>
      </w:r>
    </w:p>
    <w:p w14:paraId="58EC6B02" w14:textId="77777777" w:rsidR="00712300" w:rsidRPr="00712300" w:rsidRDefault="00000000" w:rsidP="00712300">
      <w:pPr>
        <w:pStyle w:val="htmlGeneratedp"/>
        <w:rPr>
          <w:b/>
          <w:bCs/>
          <w:lang w:val="en-GB"/>
        </w:rPr>
      </w:pPr>
      <w:r>
        <w:rPr>
          <w:b/>
          <w:bCs/>
          <w:lang w:val="en-GB"/>
        </w:rPr>
        <w:pict w14:anchorId="028C5DDE">
          <v:rect id="_x0000_i1036" style="width:0;height:1.5pt" o:hralign="center" o:hrstd="t" o:hr="t" fillcolor="#a0a0a0" stroked="f"/>
        </w:pict>
      </w:r>
    </w:p>
    <w:p w14:paraId="00D21202" w14:textId="647B9AE0" w:rsidR="00712300" w:rsidRPr="00712300" w:rsidRDefault="00712300" w:rsidP="00712300">
      <w:pPr>
        <w:pStyle w:val="htmlGeneratedp"/>
        <w:rPr>
          <w:b/>
          <w:bCs/>
          <w:lang w:val="en-GB"/>
        </w:rPr>
      </w:pPr>
      <w:r w:rsidRPr="00712300">
        <w:rPr>
          <w:b/>
          <w:bCs/>
          <w:lang w:val="en-GB"/>
        </w:rPr>
        <w:t xml:space="preserve">Thank you for reading – and for supporting Nicky’s Therapies </w:t>
      </w:r>
    </w:p>
    <w:p w14:paraId="18140355" w14:textId="7F29EC2A" w:rsidR="00EE290E" w:rsidRDefault="00EE290E" w:rsidP="00712300">
      <w:pPr>
        <w:pStyle w:val="htmlGeneratedp"/>
      </w:pPr>
    </w:p>
    <w:sectPr w:rsidR="00EE290E">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3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4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4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4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4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5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5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5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5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5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5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5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5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5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5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6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6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6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6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6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6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6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6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6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6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7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7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7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7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7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7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7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7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65B7CA0"/>
    <w:multiLevelType w:val="multilevel"/>
    <w:tmpl w:val="CA0E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827B9C"/>
    <w:multiLevelType w:val="multilevel"/>
    <w:tmpl w:val="D60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2B0564"/>
    <w:multiLevelType w:val="hybridMultilevel"/>
    <w:tmpl w:val="E5EAD6B0"/>
    <w:lvl w:ilvl="0" w:tplc="A990A58C">
      <w:start w:val="1"/>
      <w:numFmt w:val="bullet"/>
      <w:lvlText w:val=""/>
      <w:lvlPicBulletId w:val="0"/>
      <w:lvlJc w:val="left"/>
      <w:pPr>
        <w:tabs>
          <w:tab w:val="num" w:pos="720"/>
        </w:tabs>
        <w:ind w:left="720" w:hanging="360"/>
      </w:pPr>
      <w:rPr>
        <w:rFonts w:ascii="Symbol" w:hAnsi="Symbol" w:hint="default"/>
      </w:rPr>
    </w:lvl>
    <w:lvl w:ilvl="1" w:tplc="5A563090" w:tentative="1">
      <w:start w:val="1"/>
      <w:numFmt w:val="bullet"/>
      <w:lvlText w:val=""/>
      <w:lvlJc w:val="left"/>
      <w:pPr>
        <w:tabs>
          <w:tab w:val="num" w:pos="1440"/>
        </w:tabs>
        <w:ind w:left="1440" w:hanging="360"/>
      </w:pPr>
      <w:rPr>
        <w:rFonts w:ascii="Symbol" w:hAnsi="Symbol" w:hint="default"/>
      </w:rPr>
    </w:lvl>
    <w:lvl w:ilvl="2" w:tplc="81A867A2" w:tentative="1">
      <w:start w:val="1"/>
      <w:numFmt w:val="bullet"/>
      <w:lvlText w:val=""/>
      <w:lvlJc w:val="left"/>
      <w:pPr>
        <w:tabs>
          <w:tab w:val="num" w:pos="2160"/>
        </w:tabs>
        <w:ind w:left="2160" w:hanging="360"/>
      </w:pPr>
      <w:rPr>
        <w:rFonts w:ascii="Symbol" w:hAnsi="Symbol" w:hint="default"/>
      </w:rPr>
    </w:lvl>
    <w:lvl w:ilvl="3" w:tplc="0E28671A" w:tentative="1">
      <w:start w:val="1"/>
      <w:numFmt w:val="bullet"/>
      <w:lvlText w:val=""/>
      <w:lvlJc w:val="left"/>
      <w:pPr>
        <w:tabs>
          <w:tab w:val="num" w:pos="2880"/>
        </w:tabs>
        <w:ind w:left="2880" w:hanging="360"/>
      </w:pPr>
      <w:rPr>
        <w:rFonts w:ascii="Symbol" w:hAnsi="Symbol" w:hint="default"/>
      </w:rPr>
    </w:lvl>
    <w:lvl w:ilvl="4" w:tplc="BE925C7A" w:tentative="1">
      <w:start w:val="1"/>
      <w:numFmt w:val="bullet"/>
      <w:lvlText w:val=""/>
      <w:lvlJc w:val="left"/>
      <w:pPr>
        <w:tabs>
          <w:tab w:val="num" w:pos="3600"/>
        </w:tabs>
        <w:ind w:left="3600" w:hanging="360"/>
      </w:pPr>
      <w:rPr>
        <w:rFonts w:ascii="Symbol" w:hAnsi="Symbol" w:hint="default"/>
      </w:rPr>
    </w:lvl>
    <w:lvl w:ilvl="5" w:tplc="202C952E" w:tentative="1">
      <w:start w:val="1"/>
      <w:numFmt w:val="bullet"/>
      <w:lvlText w:val=""/>
      <w:lvlJc w:val="left"/>
      <w:pPr>
        <w:tabs>
          <w:tab w:val="num" w:pos="4320"/>
        </w:tabs>
        <w:ind w:left="4320" w:hanging="360"/>
      </w:pPr>
      <w:rPr>
        <w:rFonts w:ascii="Symbol" w:hAnsi="Symbol" w:hint="default"/>
      </w:rPr>
    </w:lvl>
    <w:lvl w:ilvl="6" w:tplc="9C84FB20" w:tentative="1">
      <w:start w:val="1"/>
      <w:numFmt w:val="bullet"/>
      <w:lvlText w:val=""/>
      <w:lvlJc w:val="left"/>
      <w:pPr>
        <w:tabs>
          <w:tab w:val="num" w:pos="5040"/>
        </w:tabs>
        <w:ind w:left="5040" w:hanging="360"/>
      </w:pPr>
      <w:rPr>
        <w:rFonts w:ascii="Symbol" w:hAnsi="Symbol" w:hint="default"/>
      </w:rPr>
    </w:lvl>
    <w:lvl w:ilvl="7" w:tplc="A72CEF9A" w:tentative="1">
      <w:start w:val="1"/>
      <w:numFmt w:val="bullet"/>
      <w:lvlText w:val=""/>
      <w:lvlJc w:val="left"/>
      <w:pPr>
        <w:tabs>
          <w:tab w:val="num" w:pos="5760"/>
        </w:tabs>
        <w:ind w:left="5760" w:hanging="360"/>
      </w:pPr>
      <w:rPr>
        <w:rFonts w:ascii="Symbol" w:hAnsi="Symbol" w:hint="default"/>
      </w:rPr>
    </w:lvl>
    <w:lvl w:ilvl="8" w:tplc="6A48AAA4"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55613B20"/>
    <w:multiLevelType w:val="multilevel"/>
    <w:tmpl w:val="DDF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5E4984"/>
    <w:multiLevelType w:val="multilevel"/>
    <w:tmpl w:val="42C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DC0776"/>
    <w:multiLevelType w:val="multilevel"/>
    <w:tmpl w:val="F37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D242E4"/>
    <w:multiLevelType w:val="multilevel"/>
    <w:tmpl w:val="A9A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632694">
    <w:abstractNumId w:val="0"/>
  </w:num>
  <w:num w:numId="2" w16cid:durableId="1167863336">
    <w:abstractNumId w:val="1"/>
  </w:num>
  <w:num w:numId="3" w16cid:durableId="94830644">
    <w:abstractNumId w:val="2"/>
  </w:num>
  <w:num w:numId="4" w16cid:durableId="37821213">
    <w:abstractNumId w:val="3"/>
  </w:num>
  <w:num w:numId="5" w16cid:durableId="867329430">
    <w:abstractNumId w:val="4"/>
  </w:num>
  <w:num w:numId="6" w16cid:durableId="932975358">
    <w:abstractNumId w:val="5"/>
  </w:num>
  <w:num w:numId="7" w16cid:durableId="2029287320">
    <w:abstractNumId w:val="6"/>
  </w:num>
  <w:num w:numId="8" w16cid:durableId="2116246656">
    <w:abstractNumId w:val="7"/>
  </w:num>
  <w:num w:numId="9" w16cid:durableId="1611626182">
    <w:abstractNumId w:val="8"/>
  </w:num>
  <w:num w:numId="10" w16cid:durableId="924388237">
    <w:abstractNumId w:val="9"/>
  </w:num>
  <w:num w:numId="11" w16cid:durableId="1184787497">
    <w:abstractNumId w:val="10"/>
  </w:num>
  <w:num w:numId="12" w16cid:durableId="1404794922">
    <w:abstractNumId w:val="11"/>
  </w:num>
  <w:num w:numId="13" w16cid:durableId="1863199891">
    <w:abstractNumId w:val="12"/>
  </w:num>
  <w:num w:numId="14" w16cid:durableId="791021089">
    <w:abstractNumId w:val="13"/>
  </w:num>
  <w:num w:numId="15" w16cid:durableId="1413315300">
    <w:abstractNumId w:val="14"/>
  </w:num>
  <w:num w:numId="16" w16cid:durableId="1850096687">
    <w:abstractNumId w:val="15"/>
  </w:num>
  <w:num w:numId="17" w16cid:durableId="1441879156">
    <w:abstractNumId w:val="16"/>
  </w:num>
  <w:num w:numId="18" w16cid:durableId="250045307">
    <w:abstractNumId w:val="17"/>
  </w:num>
  <w:num w:numId="19" w16cid:durableId="1453792959">
    <w:abstractNumId w:val="18"/>
  </w:num>
  <w:num w:numId="20" w16cid:durableId="177962802">
    <w:abstractNumId w:val="19"/>
  </w:num>
  <w:num w:numId="21" w16cid:durableId="764569141">
    <w:abstractNumId w:val="20"/>
  </w:num>
  <w:num w:numId="22" w16cid:durableId="1331564097">
    <w:abstractNumId w:val="21"/>
  </w:num>
  <w:num w:numId="23" w16cid:durableId="1833714422">
    <w:abstractNumId w:val="22"/>
  </w:num>
  <w:num w:numId="24" w16cid:durableId="538322697">
    <w:abstractNumId w:val="23"/>
  </w:num>
  <w:num w:numId="25" w16cid:durableId="687214992">
    <w:abstractNumId w:val="24"/>
  </w:num>
  <w:num w:numId="26" w16cid:durableId="901402563">
    <w:abstractNumId w:val="25"/>
  </w:num>
  <w:num w:numId="27" w16cid:durableId="800221484">
    <w:abstractNumId w:val="26"/>
  </w:num>
  <w:num w:numId="28" w16cid:durableId="652027457">
    <w:abstractNumId w:val="27"/>
  </w:num>
  <w:num w:numId="29" w16cid:durableId="1003243959">
    <w:abstractNumId w:val="28"/>
  </w:num>
  <w:num w:numId="30" w16cid:durableId="289558665">
    <w:abstractNumId w:val="29"/>
  </w:num>
  <w:num w:numId="31" w16cid:durableId="210582570">
    <w:abstractNumId w:val="30"/>
  </w:num>
  <w:num w:numId="32" w16cid:durableId="2038508610">
    <w:abstractNumId w:val="31"/>
  </w:num>
  <w:num w:numId="33" w16cid:durableId="1707758800">
    <w:abstractNumId w:val="32"/>
  </w:num>
  <w:num w:numId="34" w16cid:durableId="1416784184">
    <w:abstractNumId w:val="33"/>
  </w:num>
  <w:num w:numId="35" w16cid:durableId="165752572">
    <w:abstractNumId w:val="34"/>
  </w:num>
  <w:num w:numId="36" w16cid:durableId="1765884168">
    <w:abstractNumId w:val="35"/>
  </w:num>
  <w:num w:numId="37" w16cid:durableId="1742484788">
    <w:abstractNumId w:val="36"/>
  </w:num>
  <w:num w:numId="38" w16cid:durableId="1177771758">
    <w:abstractNumId w:val="37"/>
  </w:num>
  <w:num w:numId="39" w16cid:durableId="1536654046">
    <w:abstractNumId w:val="38"/>
  </w:num>
  <w:num w:numId="40" w16cid:durableId="1500384860">
    <w:abstractNumId w:val="39"/>
  </w:num>
  <w:num w:numId="41" w16cid:durableId="945425227">
    <w:abstractNumId w:val="40"/>
  </w:num>
  <w:num w:numId="42" w16cid:durableId="1538078689">
    <w:abstractNumId w:val="41"/>
  </w:num>
  <w:num w:numId="43" w16cid:durableId="1062102090">
    <w:abstractNumId w:val="42"/>
  </w:num>
  <w:num w:numId="44" w16cid:durableId="822115828">
    <w:abstractNumId w:val="43"/>
  </w:num>
  <w:num w:numId="45" w16cid:durableId="1866483617">
    <w:abstractNumId w:val="44"/>
  </w:num>
  <w:num w:numId="46" w16cid:durableId="1915894980">
    <w:abstractNumId w:val="45"/>
  </w:num>
  <w:num w:numId="47" w16cid:durableId="2072262859">
    <w:abstractNumId w:val="46"/>
  </w:num>
  <w:num w:numId="48" w16cid:durableId="368146591">
    <w:abstractNumId w:val="47"/>
  </w:num>
  <w:num w:numId="49" w16cid:durableId="1163473955">
    <w:abstractNumId w:val="48"/>
  </w:num>
  <w:num w:numId="50" w16cid:durableId="1458375124">
    <w:abstractNumId w:val="49"/>
  </w:num>
  <w:num w:numId="51" w16cid:durableId="1924604374">
    <w:abstractNumId w:val="50"/>
  </w:num>
  <w:num w:numId="52" w16cid:durableId="1965888059">
    <w:abstractNumId w:val="51"/>
  </w:num>
  <w:num w:numId="53" w16cid:durableId="1137263327">
    <w:abstractNumId w:val="52"/>
  </w:num>
  <w:num w:numId="54" w16cid:durableId="53167342">
    <w:abstractNumId w:val="53"/>
  </w:num>
  <w:num w:numId="55" w16cid:durableId="521624135">
    <w:abstractNumId w:val="54"/>
  </w:num>
  <w:num w:numId="56" w16cid:durableId="787429014">
    <w:abstractNumId w:val="55"/>
  </w:num>
  <w:num w:numId="57" w16cid:durableId="1861813670">
    <w:abstractNumId w:val="56"/>
  </w:num>
  <w:num w:numId="58" w16cid:durableId="1519738348">
    <w:abstractNumId w:val="57"/>
  </w:num>
  <w:num w:numId="59" w16cid:durableId="1741517969">
    <w:abstractNumId w:val="58"/>
  </w:num>
  <w:num w:numId="60" w16cid:durableId="515122895">
    <w:abstractNumId w:val="59"/>
  </w:num>
  <w:num w:numId="61" w16cid:durableId="668681388">
    <w:abstractNumId w:val="60"/>
  </w:num>
  <w:num w:numId="62" w16cid:durableId="1598707179">
    <w:abstractNumId w:val="61"/>
  </w:num>
  <w:num w:numId="63" w16cid:durableId="619919909">
    <w:abstractNumId w:val="62"/>
  </w:num>
  <w:num w:numId="64" w16cid:durableId="225646825">
    <w:abstractNumId w:val="63"/>
  </w:num>
  <w:num w:numId="65" w16cid:durableId="2067339427">
    <w:abstractNumId w:val="64"/>
  </w:num>
  <w:num w:numId="66" w16cid:durableId="679939154">
    <w:abstractNumId w:val="65"/>
  </w:num>
  <w:num w:numId="67" w16cid:durableId="429856236">
    <w:abstractNumId w:val="66"/>
  </w:num>
  <w:num w:numId="68" w16cid:durableId="284122263">
    <w:abstractNumId w:val="67"/>
  </w:num>
  <w:num w:numId="69" w16cid:durableId="940382525">
    <w:abstractNumId w:val="68"/>
  </w:num>
  <w:num w:numId="70" w16cid:durableId="1748182825">
    <w:abstractNumId w:val="69"/>
  </w:num>
  <w:num w:numId="71" w16cid:durableId="1648630171">
    <w:abstractNumId w:val="70"/>
  </w:num>
  <w:num w:numId="72" w16cid:durableId="687559967">
    <w:abstractNumId w:val="71"/>
  </w:num>
  <w:num w:numId="73" w16cid:durableId="108858294">
    <w:abstractNumId w:val="72"/>
  </w:num>
  <w:num w:numId="74" w16cid:durableId="312375704">
    <w:abstractNumId w:val="73"/>
  </w:num>
  <w:num w:numId="75" w16cid:durableId="799685521">
    <w:abstractNumId w:val="74"/>
  </w:num>
  <w:num w:numId="76" w16cid:durableId="672032052">
    <w:abstractNumId w:val="75"/>
  </w:num>
  <w:num w:numId="77" w16cid:durableId="1584798128">
    <w:abstractNumId w:val="76"/>
  </w:num>
  <w:num w:numId="78" w16cid:durableId="533735031">
    <w:abstractNumId w:val="77"/>
  </w:num>
  <w:num w:numId="79" w16cid:durableId="412288515">
    <w:abstractNumId w:val="82"/>
  </w:num>
  <w:num w:numId="80" w16cid:durableId="364066562">
    <w:abstractNumId w:val="81"/>
  </w:num>
  <w:num w:numId="81" w16cid:durableId="219175167">
    <w:abstractNumId w:val="79"/>
  </w:num>
  <w:num w:numId="82" w16cid:durableId="1260407898">
    <w:abstractNumId w:val="83"/>
  </w:num>
  <w:num w:numId="83" w16cid:durableId="1040667242">
    <w:abstractNumId w:val="84"/>
  </w:num>
  <w:num w:numId="84" w16cid:durableId="130103606">
    <w:abstractNumId w:val="78"/>
  </w:num>
  <w:num w:numId="85" w16cid:durableId="1905485835">
    <w:abstractNumId w:val="8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0E"/>
    <w:rsid w:val="00064D73"/>
    <w:rsid w:val="00121D9F"/>
    <w:rsid w:val="0015389D"/>
    <w:rsid w:val="00223352"/>
    <w:rsid w:val="002873A3"/>
    <w:rsid w:val="00430F2F"/>
    <w:rsid w:val="005B0EA6"/>
    <w:rsid w:val="00634E7F"/>
    <w:rsid w:val="00671021"/>
    <w:rsid w:val="006870E4"/>
    <w:rsid w:val="006B5700"/>
    <w:rsid w:val="00712300"/>
    <w:rsid w:val="00776B87"/>
    <w:rsid w:val="0087776B"/>
    <w:rsid w:val="009679F1"/>
    <w:rsid w:val="00A336AB"/>
    <w:rsid w:val="00A66236"/>
    <w:rsid w:val="00A80438"/>
    <w:rsid w:val="00AA76AD"/>
    <w:rsid w:val="00CD693F"/>
    <w:rsid w:val="00D30C9C"/>
    <w:rsid w:val="00DA6DC8"/>
    <w:rsid w:val="00E14E50"/>
    <w:rsid w:val="00E9562C"/>
    <w:rsid w:val="00EE290E"/>
    <w:rsid w:val="00F43286"/>
    <w:rsid w:val="00F44926"/>
    <w:rsid w:val="00F47D38"/>
    <w:rsid w:val="00F62BBE"/>
    <w:rsid w:val="00FA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402CB"/>
  <w15:docId w15:val="{23E93902-9D6C-9B41-824C-3048AD51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any">
    <w:name w:val="htmlGenerated_any"/>
    <w:basedOn w:val="Normal"/>
  </w:style>
  <w:style w:type="paragraph" w:customStyle="1" w:styleId="htmlGeneratedp">
    <w:name w:val="htmlGenerated_p"/>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paragraph" w:customStyle="1" w:styleId="olclausesliolli">
    <w:name w:val="ol_clauses &gt; li &gt; ol &gt; li"/>
    <w:basedOn w:val="Normal"/>
  </w:style>
  <w:style w:type="table" w:customStyle="1" w:styleId="htmlGeneratedanyTable">
    <w:name w:val="htmlGenerated_any 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881</Words>
  <Characters>3526</Characters>
  <Application>Microsoft Office Word</Application>
  <DocSecurity>0</DocSecurity>
  <Lines>881</Lines>
  <Paragraphs>881</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Nicky Westwood</cp:lastModifiedBy>
  <cp:revision>15</cp:revision>
  <dcterms:created xsi:type="dcterms:W3CDTF">2026-02-17T10:39:00Z</dcterms:created>
  <dcterms:modified xsi:type="dcterms:W3CDTF">2026-02-17T10:48:00Z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6247bfd7-2fa2-4659-aa06-705e36e05578</vt:lpwstr>
  </property>
</Properties>
</file>